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2"/>
      </w:tblGrid>
      <w:tr w:rsidR="003727E3" w:rsidRPr="003727E3" w:rsidTr="003727E3">
        <w:tc>
          <w:tcPr>
            <w:tcW w:w="9600" w:type="dxa"/>
            <w:shd w:val="clear" w:color="auto" w:fill="FFFFFF"/>
            <w:hideMark/>
          </w:tcPr>
          <w:tbl>
            <w:tblPr>
              <w:tblW w:w="9632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2"/>
            </w:tblGrid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rPr>
                            <w:trHeight w:val="600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2"/>
                              </w:tblGrid>
                              <w:tr w:rsidR="003727E3" w:rsidRPr="003727E3" w:rsidTr="003727E3">
                                <w:trPr>
                                  <w:trHeight w:val="600"/>
                                </w:trPr>
                                <w:tc>
                                  <w:tcPr>
                                    <w:tcW w:w="9600" w:type="dxa"/>
                                    <w:hideMark/>
                                  </w:tcPr>
                                  <w:p w:rsidR="003727E3" w:rsidRPr="003727E3" w:rsidRDefault="003727E3" w:rsidP="003727E3">
                                    <w:pPr>
                                      <w:rPr>
                                        <w:rFonts w:ascii="Garamond" w:eastAsia="Times New Roman" w:hAnsi="Garamond" w:cs="Times New Roman"/>
                                        <w:sz w:val="28"/>
                                        <w:szCs w:val="28"/>
                                        <w:lang w:eastAsia="it-IT"/>
                                      </w:rPr>
                                    </w:pPr>
                                    <w:r w:rsidRPr="003727E3">
                                      <w:rPr>
                                        <w:rFonts w:ascii="Garamond" w:eastAsia="Times New Roman" w:hAnsi="Garamond" w:cs="Times New Roman"/>
                                        <w:sz w:val="28"/>
                                        <w:szCs w:val="28"/>
                                        <w:lang w:eastAsia="it-IT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rPr>
                            <w:jc w:val="center"/>
                          </w:trPr>
                          <w:tc>
                            <w:tcPr>
                              <w:tcW w:w="9600" w:type="dxa"/>
                              <w:hideMark/>
                            </w:tcPr>
                            <w:p w:rsidR="003727E3" w:rsidRPr="003727E3" w:rsidRDefault="003727E3" w:rsidP="003727E3">
                              <w:pPr>
                                <w:jc w:val="center"/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r w:rsidRPr="003727E3">
                                <w:rPr>
                                  <w:rFonts w:ascii="Garamond" w:eastAsia="Times New Roman" w:hAnsi="Garamond" w:cs="Times New Roman"/>
                                  <w:noProof/>
                                  <w:color w:val="00355F"/>
                                  <w:sz w:val="28"/>
                                  <w:szCs w:val="28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6116320" cy="2973070"/>
                                    <wp:effectExtent l="0" t="0" r="5080" b="0"/>
                                    <wp:docPr id="4" name="Immagine 4" descr="width=173">
                                      <a:hlinkClick xmlns:a="http://schemas.openxmlformats.org/drawingml/2006/main" r:id="rId4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width=173">
                                              <a:hlinkClick r:id="rId4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16320" cy="29730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jc w:val="center"/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rPr>
                            <w:trHeight w:val="600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2"/>
                              </w:tblGrid>
                              <w:tr w:rsidR="003727E3" w:rsidRPr="003727E3">
                                <w:trPr>
                                  <w:trHeight w:val="600"/>
                                </w:trPr>
                                <w:tc>
                                  <w:tcPr>
                                    <w:tcW w:w="9600" w:type="dxa"/>
                                    <w:hideMark/>
                                  </w:tcPr>
                                  <w:p w:rsidR="003727E3" w:rsidRPr="003727E3" w:rsidRDefault="003727E3" w:rsidP="003727E3">
                                    <w:pPr>
                                      <w:rPr>
                                        <w:rFonts w:ascii="Garamond" w:eastAsia="Times New Roman" w:hAnsi="Garamond" w:cs="Times New Roman"/>
                                        <w:sz w:val="28"/>
                                        <w:szCs w:val="28"/>
                                        <w:lang w:eastAsia="it-IT"/>
                                      </w:rPr>
                                    </w:pPr>
                                    <w:r w:rsidRPr="003727E3">
                                      <w:rPr>
                                        <w:rFonts w:ascii="Garamond" w:eastAsia="Times New Roman" w:hAnsi="Garamond" w:cs="Times New Roman"/>
                                        <w:sz w:val="28"/>
                                        <w:szCs w:val="28"/>
                                        <w:lang w:eastAsia="it-IT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c>
                            <w:tcPr>
                              <w:tcW w:w="9600" w:type="dxa"/>
                              <w:hideMark/>
                            </w:tcPr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r w:rsidRPr="003727E3"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  <w:fldChar w:fldCharType="begin"/>
                              </w:r>
                              <w:r w:rsidRPr="003727E3"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  <w:instrText xml:space="preserve"> INCLUDEPICTURE "https://zoomarine.imgus11.com/public/c13ec209e33a6a162206e232ce018309.jpg?r=140236137" \* MERGEFORMATINET </w:instrText>
                              </w:r>
                              <w:r w:rsidRPr="003727E3"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  <w:fldChar w:fldCharType="separate"/>
                              </w:r>
                              <w:r w:rsidRPr="003727E3">
                                <w:rPr>
                                  <w:rFonts w:ascii="Garamond" w:eastAsia="Times New Roman" w:hAnsi="Garamond" w:cs="Times New Roman"/>
                                  <w:noProof/>
                                  <w:sz w:val="28"/>
                                  <w:szCs w:val="28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6116320" cy="1450340"/>
                                    <wp:effectExtent l="0" t="0" r="5080" b="0"/>
                                    <wp:docPr id="3" name="Immagine 3" descr="width=64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width=64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16320" cy="145034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3727E3"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  <w:fldChar w:fldCharType="end"/>
                              </w: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82"/>
                  </w:tblGrid>
                  <w:tr w:rsidR="003727E3" w:rsidRPr="003727E3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300" w:type="dxa"/>
                          <w:left w:w="300" w:type="dxa"/>
                          <w:bottom w:w="300" w:type="dxa"/>
                          <w:right w:w="300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82"/>
                        </w:tblGrid>
                        <w:tr w:rsidR="003727E3" w:rsidRPr="003727E3">
                          <w:tc>
                            <w:tcPr>
                              <w:tcW w:w="8850" w:type="dxa"/>
                              <w:hideMark/>
                            </w:tcPr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Quando la lezione diventa virtuale anche i nostri animali entrano in classe. </w:t>
                              </w:r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br/>
                                <w:t>Si chiama "</w:t>
                              </w:r>
                              <w:bookmarkStart w:id="0" w:name="_GoBack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 xml:space="preserve">Skype in the </w:t>
                              </w:r>
                              <w:proofErr w:type="spellStart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classroom</w:t>
                              </w:r>
                              <w:bookmarkEnd w:id="0"/>
                              <w:proofErr w:type="spellEnd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 xml:space="preserve">", è una piattaforma digitale di Microsoft utilizzata in tutto il mondo e rappresenta l’ultima frontiera del </w:t>
                              </w:r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 xml:space="preserve">progetto educational ideato e gestito da </w:t>
                              </w:r>
                              <w:proofErr w:type="spellStart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Zoomarine</w:t>
                              </w:r>
                              <w:proofErr w:type="spellEnd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, il più grande parco acquatico italiano alle porte di Roma.</w:t>
                              </w:r>
                            </w:p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</w:p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 xml:space="preserve">I programmi offerti da </w:t>
                              </w:r>
                              <w:proofErr w:type="spellStart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Zoomarine</w:t>
                              </w:r>
                              <w:proofErr w:type="spellEnd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 xml:space="preserve"> comprendono una o più lezioni in inglese o in italiano della durata di 40 minuti all’interno delle aree zoologiche del Parco in compagnia degli animali, degli addestratori e del biologo in continua interazione con la classe di studenti con la quale si attiva il collegamento. La video lezione fornisce informazioni sulla vita delle specie ospitate, aneddoti, </w:t>
                              </w:r>
                              <w:proofErr w:type="gramStart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abitudini  e</w:t>
                              </w:r>
                              <w:proofErr w:type="gramEnd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 xml:space="preserve"> un dettagliato focus sulla conservazione delle specie e dei loro habitat naturali, puntando a sensibilizzare i giovani sui temi della deforestazione, dell’inquinamento e dell’</w:t>
                              </w:r>
                              <w:proofErr w:type="spellStart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ecosostenibilità</w:t>
                              </w:r>
                              <w:proofErr w:type="spellEnd"/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 xml:space="preserve"> per salvaguardare la biodiversità.</w:t>
                              </w:r>
                            </w:p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</w:p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Prenota subito contattando il numero: 0691534 o scrivi a </w:t>
                              </w:r>
                              <w:hyperlink r:id="rId7" w:tgtFrame="_blank" w:history="1">
                                <w:r w:rsidRPr="003727E3">
                                  <w:rPr>
                                    <w:rFonts w:ascii="Garamond" w:eastAsia="Times New Roman" w:hAnsi="Garamond" w:cs="Arial"/>
                                    <w:color w:val="3C61AA"/>
                                    <w:sz w:val="28"/>
                                    <w:szCs w:val="28"/>
                                    <w:u w:val="single"/>
                                    <w:lang w:eastAsia="it-IT"/>
                                  </w:rPr>
                                  <w:t>scuola@zoomarine.it</w:t>
                                </w:r>
                              </w:hyperlink>
                              <w:r w:rsidRPr="003727E3">
                                <w:rPr>
                                  <w:rFonts w:ascii="Garamond" w:eastAsia="Times New Roman" w:hAnsi="Garamond" w:cs="Arial"/>
                                  <w:color w:val="000000"/>
                                  <w:sz w:val="28"/>
                                  <w:szCs w:val="28"/>
                                  <w:lang w:eastAsia="it-IT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rPr>
                            <w:trHeight w:val="600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2"/>
                              </w:tblGrid>
                              <w:tr w:rsidR="003727E3" w:rsidRPr="003727E3">
                                <w:trPr>
                                  <w:trHeight w:val="600"/>
                                </w:trPr>
                                <w:tc>
                                  <w:tcPr>
                                    <w:tcW w:w="9600" w:type="dxa"/>
                                    <w:hideMark/>
                                  </w:tcPr>
                                  <w:p w:rsidR="003727E3" w:rsidRPr="003727E3" w:rsidRDefault="003727E3" w:rsidP="003727E3">
                                    <w:pPr>
                                      <w:rPr>
                                        <w:rFonts w:ascii="Garamond" w:eastAsia="Times New Roman" w:hAnsi="Garamond" w:cs="Times New Roman"/>
                                        <w:sz w:val="28"/>
                                        <w:szCs w:val="28"/>
                                        <w:lang w:eastAsia="it-IT"/>
                                      </w:rPr>
                                    </w:pPr>
                                    <w:r w:rsidRPr="003727E3">
                                      <w:rPr>
                                        <w:rFonts w:ascii="Garamond" w:eastAsia="Times New Roman" w:hAnsi="Garamond" w:cs="Times New Roman"/>
                                        <w:sz w:val="28"/>
                                        <w:szCs w:val="28"/>
                                        <w:lang w:eastAsia="it-IT"/>
                                      </w:rPr>
                                      <w:lastRenderedPageBreak/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c>
                            <w:tcPr>
                              <w:tcW w:w="5000" w:type="pct"/>
                              <w:hideMark/>
                            </w:tcPr>
                            <w:p w:rsidR="003727E3" w:rsidRPr="003727E3" w:rsidRDefault="003727E3" w:rsidP="003727E3">
                              <w:pPr>
                                <w:jc w:val="center"/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r w:rsidRPr="003727E3">
                                <w:rPr>
                                  <w:rFonts w:ascii="Garamond" w:eastAsia="Times New Roman" w:hAnsi="Garamond" w:cs="Times New Roman"/>
                                  <w:noProof/>
                                  <w:color w:val="00355F"/>
                                  <w:sz w:val="28"/>
                                  <w:szCs w:val="28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6098540" cy="4572000"/>
                                    <wp:effectExtent l="0" t="0" r="0" b="0"/>
                                    <wp:docPr id="2" name="Immagine 2" descr="width=480">
                                      <a:hlinkClick xmlns:a="http://schemas.openxmlformats.org/drawingml/2006/main" r:id="rId8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width=480">
                                              <a:hlinkClick r:id="rId8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98540" cy="457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82"/>
                  </w:tblGrid>
                  <w:tr w:rsidR="003727E3" w:rsidRPr="003727E3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300" w:type="dxa"/>
                          <w:left w:w="300" w:type="dxa"/>
                          <w:bottom w:w="300" w:type="dxa"/>
                          <w:right w:w="300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82"/>
                        </w:tblGrid>
                        <w:tr w:rsidR="003727E3" w:rsidRPr="003727E3">
                          <w:tc>
                            <w:tcPr>
                              <w:tcW w:w="8850" w:type="dxa"/>
                              <w:hideMark/>
                            </w:tcPr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r w:rsidRPr="003727E3"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  <w:t xml:space="preserve">Non dimenticarti di iscriverti al nostro canale </w:t>
                              </w:r>
                              <w:proofErr w:type="spellStart"/>
                              <w:r w:rsidRPr="003727E3"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  <w:t>Youtube</w:t>
                              </w:r>
                              <w:proofErr w:type="spellEnd"/>
                              <w:r w:rsidRPr="003727E3"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  <w:t xml:space="preserve"> per scoprire in anteprima tutte le novità della stagione 2020!</w:t>
                              </w: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rPr>
                            <w:jc w:val="center"/>
                          </w:trPr>
                          <w:tc>
                            <w:tcPr>
                              <w:tcW w:w="9600" w:type="dxa"/>
                              <w:hideMark/>
                            </w:tcPr>
                            <w:p w:rsidR="003727E3" w:rsidRPr="003727E3" w:rsidRDefault="003727E3" w:rsidP="003727E3">
                              <w:pPr>
                                <w:jc w:val="center"/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r w:rsidRPr="003727E3">
                                <w:rPr>
                                  <w:rFonts w:ascii="Garamond" w:eastAsia="Times New Roman" w:hAnsi="Garamond" w:cs="Times New Roman"/>
                                  <w:noProof/>
                                  <w:color w:val="00355F"/>
                                  <w:sz w:val="28"/>
                                  <w:szCs w:val="28"/>
                                  <w:lang w:eastAsia="it-IT"/>
                                </w:rPr>
                                <w:drawing>
                                  <wp:inline distT="0" distB="0" distL="0" distR="0">
                                    <wp:extent cx="5863590" cy="1904365"/>
                                    <wp:effectExtent l="0" t="0" r="3810" b="635"/>
                                    <wp:docPr id="1" name="Immagine 1" descr="width=182">
                                      <a:hlinkClick xmlns:a="http://schemas.openxmlformats.org/drawingml/2006/main" r:id="rId4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width=182">
                                              <a:hlinkClick r:id="rId4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863590" cy="19043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jc w:val="center"/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rPr>
                            <w:trHeight w:val="600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32"/>
                              </w:tblGrid>
                              <w:tr w:rsidR="003727E3" w:rsidRPr="003727E3">
                                <w:trPr>
                                  <w:trHeight w:val="600"/>
                                </w:trPr>
                                <w:tc>
                                  <w:tcPr>
                                    <w:tcW w:w="9600" w:type="dxa"/>
                                    <w:hideMark/>
                                  </w:tcPr>
                                  <w:p w:rsidR="003727E3" w:rsidRPr="003727E3" w:rsidRDefault="003727E3" w:rsidP="003727E3">
                                    <w:pPr>
                                      <w:rPr>
                                        <w:rFonts w:ascii="Garamond" w:eastAsia="Times New Roman" w:hAnsi="Garamond" w:cs="Times New Roman"/>
                                        <w:sz w:val="28"/>
                                        <w:szCs w:val="28"/>
                                        <w:lang w:eastAsia="it-IT"/>
                                      </w:rPr>
                                    </w:pPr>
                                    <w:r w:rsidRPr="003727E3">
                                      <w:rPr>
                                        <w:rFonts w:ascii="Garamond" w:eastAsia="Times New Roman" w:hAnsi="Garamond" w:cs="Times New Roman"/>
                                        <w:sz w:val="28"/>
                                        <w:szCs w:val="28"/>
                                        <w:lang w:eastAsia="it-IT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3727E3" w:rsidRPr="003727E3" w:rsidRDefault="003727E3" w:rsidP="003727E3">
                              <w:pPr>
                                <w:rPr>
                                  <w:rFonts w:ascii="Garamond" w:eastAsia="Times New Roman" w:hAnsi="Garamond" w:cs="Times New Roman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  <w:tr w:rsidR="003727E3" w:rsidRPr="003727E3" w:rsidTr="003727E3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32"/>
                  </w:tblGrid>
                  <w:tr w:rsidR="003727E3" w:rsidRPr="003727E3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32"/>
                        </w:tblGrid>
                        <w:tr w:rsidR="003727E3" w:rsidRPr="003727E3">
                          <w:tc>
                            <w:tcPr>
                              <w:tcW w:w="9600" w:type="dxa"/>
                              <w:hideMark/>
                            </w:tcPr>
                            <w:p w:rsidR="003727E3" w:rsidRPr="003727E3" w:rsidRDefault="003727E3" w:rsidP="003727E3">
                              <w:pPr>
                                <w:jc w:val="center"/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</w:pPr>
                              <w:proofErr w:type="spellStart"/>
                              <w:r w:rsidRPr="003727E3"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  <w:t>Zoomarine</w:t>
                              </w:r>
                              <w:proofErr w:type="spellEnd"/>
                              <w:r w:rsidRPr="003727E3"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  <w:t xml:space="preserve"> Italia </w:t>
                              </w:r>
                              <w:proofErr w:type="spellStart"/>
                              <w:r w:rsidRPr="003727E3"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  <w:t>SpA</w:t>
                              </w:r>
                              <w:proofErr w:type="spellEnd"/>
                              <w:r w:rsidRPr="003727E3">
                                <w:rPr>
                                  <w:rFonts w:ascii="Garamond" w:eastAsia="Times New Roman" w:hAnsi="Garamond" w:cs="Arial"/>
                                  <w:sz w:val="28"/>
                                  <w:szCs w:val="28"/>
                                  <w:lang w:eastAsia="it-IT"/>
                                </w:rPr>
                                <w:t>, Via Casablanca, 61, 00040 Pomezia Italia, Italia</w:t>
                              </w:r>
                            </w:p>
                          </w:tc>
                        </w:tr>
                      </w:tbl>
                      <w:p w:rsidR="003727E3" w:rsidRPr="003727E3" w:rsidRDefault="003727E3" w:rsidP="003727E3">
                        <w:pPr>
                          <w:rPr>
                            <w:rFonts w:ascii="Garamond" w:eastAsia="Times New Roman" w:hAnsi="Garamond" w:cs="Times New Roman"/>
                            <w:sz w:val="28"/>
                            <w:szCs w:val="28"/>
                            <w:lang w:eastAsia="it-IT"/>
                          </w:rPr>
                        </w:pPr>
                      </w:p>
                    </w:tc>
                  </w:tr>
                </w:tbl>
                <w:p w:rsidR="003727E3" w:rsidRPr="003727E3" w:rsidRDefault="003727E3" w:rsidP="003727E3">
                  <w:pPr>
                    <w:rPr>
                      <w:rFonts w:ascii="Garamond" w:eastAsia="Times New Roman" w:hAnsi="Garamond" w:cs="Times New Roman"/>
                      <w:sz w:val="28"/>
                      <w:szCs w:val="28"/>
                      <w:lang w:eastAsia="it-IT"/>
                    </w:rPr>
                  </w:pPr>
                </w:p>
              </w:tc>
            </w:tr>
          </w:tbl>
          <w:p w:rsidR="003727E3" w:rsidRPr="003727E3" w:rsidRDefault="003727E3" w:rsidP="003727E3">
            <w:pPr>
              <w:jc w:val="center"/>
              <w:rPr>
                <w:rFonts w:ascii="Garamond" w:eastAsia="Times New Roman" w:hAnsi="Garamond" w:cs="Times New Roman"/>
                <w:sz w:val="28"/>
                <w:szCs w:val="28"/>
                <w:lang w:eastAsia="it-IT"/>
              </w:rPr>
            </w:pPr>
          </w:p>
        </w:tc>
      </w:tr>
    </w:tbl>
    <w:p w:rsidR="002527FC" w:rsidRPr="003727E3" w:rsidRDefault="002527FC">
      <w:pPr>
        <w:rPr>
          <w:rFonts w:ascii="Garamond" w:hAnsi="Garamond"/>
          <w:sz w:val="28"/>
          <w:szCs w:val="28"/>
        </w:rPr>
      </w:pPr>
    </w:p>
    <w:sectPr w:rsidR="002527FC" w:rsidRPr="003727E3" w:rsidSect="001B5D9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7E3"/>
    <w:rsid w:val="001B5D90"/>
    <w:rsid w:val="002527FC"/>
    <w:rsid w:val="003727E3"/>
    <w:rsid w:val="0049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0F0419"/>
  <w14:defaultImageDpi w14:val="32767"/>
  <w15:chartTrackingRefBased/>
  <w15:docId w15:val="{4BDA0AD7-0F89-5A4E-953A-866DA581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3727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4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07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20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3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8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arine.acemlnc.com/lt.php?s=480e1df105168f1f27543b5d30b69cf1&amp;i=392A571A62A3340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cuola@zoomarine.i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hyperlink" Target="https://zoomarine.acemlnc.com/lt.php?s=480e1df105168f1f27543b5d30b69cf1&amp;i=392A571A62A33407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Peroncini</dc:creator>
  <cp:keywords/>
  <dc:description/>
  <cp:lastModifiedBy>Claudio Peroncini</cp:lastModifiedBy>
  <cp:revision>1</cp:revision>
  <cp:lastPrinted>2020-01-23T20:34:00Z</cp:lastPrinted>
  <dcterms:created xsi:type="dcterms:W3CDTF">2020-01-23T20:29:00Z</dcterms:created>
  <dcterms:modified xsi:type="dcterms:W3CDTF">2020-01-23T20:35:00Z</dcterms:modified>
</cp:coreProperties>
</file>